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1058B" w:rsidRPr="0031058B" w14:paraId="0190FE55" w14:textId="77777777" w:rsidTr="0031058B">
        <w:trPr>
          <w:tblCellSpacing w:w="0" w:type="dxa"/>
        </w:trPr>
        <w:tc>
          <w:tcPr>
            <w:tcW w:w="3348" w:type="dxa"/>
            <w:shd w:val="clear" w:color="auto" w:fill="FFFFFF"/>
            <w:tcMar>
              <w:top w:w="0" w:type="dxa"/>
              <w:left w:w="108" w:type="dxa"/>
              <w:bottom w:w="0" w:type="dxa"/>
              <w:right w:w="108" w:type="dxa"/>
            </w:tcMar>
            <w:hideMark/>
          </w:tcPr>
          <w:p w14:paraId="41296E10" w14:textId="77777777" w:rsidR="0031058B" w:rsidRPr="0031058B" w:rsidRDefault="0031058B" w:rsidP="0031058B">
            <w:pPr>
              <w:spacing w:before="120" w:after="120" w:line="234" w:lineRule="atLeast"/>
              <w:jc w:val="center"/>
              <w:rPr>
                <w:rFonts w:eastAsia="Times New Roman" w:cs="Times New Roman"/>
                <w:color w:val="000000"/>
                <w:sz w:val="26"/>
                <w:szCs w:val="26"/>
              </w:rPr>
            </w:pPr>
            <w:r w:rsidRPr="0031058B">
              <w:rPr>
                <w:rFonts w:eastAsia="Times New Roman" w:cs="Times New Roman"/>
                <w:b/>
                <w:bCs/>
                <w:color w:val="000000"/>
                <w:sz w:val="26"/>
                <w:szCs w:val="26"/>
                <w:lang w:val="vi-VN"/>
              </w:rPr>
              <w:t>BỘ LAO ĐỘNG - THƯƠNG BINH</w:t>
            </w:r>
            <w:r w:rsidRPr="0031058B">
              <w:rPr>
                <w:rFonts w:eastAsia="Times New Roman" w:cs="Times New Roman"/>
                <w:b/>
                <w:bCs/>
                <w:color w:val="000000"/>
                <w:sz w:val="26"/>
                <w:szCs w:val="26"/>
              </w:rPr>
              <w:br/>
            </w:r>
            <w:r w:rsidRPr="0031058B">
              <w:rPr>
                <w:rFonts w:eastAsia="Times New Roman" w:cs="Times New Roman"/>
                <w:b/>
                <w:bCs/>
                <w:color w:val="000000"/>
                <w:sz w:val="26"/>
                <w:szCs w:val="26"/>
                <w:lang w:val="vi-VN"/>
              </w:rPr>
              <w:t>VÀ XÃ HỘI</w:t>
            </w:r>
            <w:r w:rsidRPr="0031058B">
              <w:rPr>
                <w:rFonts w:eastAsia="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14:paraId="6D702038" w14:textId="77777777" w:rsidR="0031058B" w:rsidRPr="0031058B" w:rsidRDefault="0031058B" w:rsidP="0031058B">
            <w:pPr>
              <w:spacing w:before="120" w:after="120" w:line="234" w:lineRule="atLeast"/>
              <w:jc w:val="center"/>
              <w:rPr>
                <w:rFonts w:eastAsia="Times New Roman" w:cs="Times New Roman"/>
                <w:color w:val="000000"/>
                <w:sz w:val="26"/>
                <w:szCs w:val="26"/>
              </w:rPr>
            </w:pPr>
            <w:r w:rsidRPr="0031058B">
              <w:rPr>
                <w:rFonts w:eastAsia="Times New Roman" w:cs="Times New Roman"/>
                <w:b/>
                <w:bCs/>
                <w:color w:val="000000"/>
                <w:sz w:val="26"/>
                <w:szCs w:val="26"/>
                <w:lang w:val="vi-VN"/>
              </w:rPr>
              <w:t>CỘNG HÒA XÃ HỘI CHỦ NGHĨA VIỆT NAM</w:t>
            </w:r>
            <w:r w:rsidRPr="0031058B">
              <w:rPr>
                <w:rFonts w:eastAsia="Times New Roman" w:cs="Times New Roman"/>
                <w:b/>
                <w:bCs/>
                <w:color w:val="000000"/>
                <w:sz w:val="26"/>
                <w:szCs w:val="26"/>
                <w:lang w:val="vi-VN"/>
              </w:rPr>
              <w:br/>
              <w:t>Độc lập - Tự do - Hạnh phúc</w:t>
            </w:r>
            <w:r w:rsidRPr="0031058B">
              <w:rPr>
                <w:rFonts w:eastAsia="Times New Roman" w:cs="Times New Roman"/>
                <w:b/>
                <w:bCs/>
                <w:color w:val="000000"/>
                <w:sz w:val="26"/>
                <w:szCs w:val="26"/>
                <w:lang w:val="vi-VN"/>
              </w:rPr>
              <w:br/>
              <w:t>---------------</w:t>
            </w:r>
          </w:p>
        </w:tc>
      </w:tr>
      <w:tr w:rsidR="0031058B" w:rsidRPr="0031058B" w14:paraId="6735BD01" w14:textId="77777777" w:rsidTr="0031058B">
        <w:trPr>
          <w:tblCellSpacing w:w="0" w:type="dxa"/>
        </w:trPr>
        <w:tc>
          <w:tcPr>
            <w:tcW w:w="3348" w:type="dxa"/>
            <w:shd w:val="clear" w:color="auto" w:fill="FFFFFF"/>
            <w:tcMar>
              <w:top w:w="0" w:type="dxa"/>
              <w:left w:w="108" w:type="dxa"/>
              <w:bottom w:w="0" w:type="dxa"/>
              <w:right w:w="108" w:type="dxa"/>
            </w:tcMar>
            <w:hideMark/>
          </w:tcPr>
          <w:p w14:paraId="3279AB44" w14:textId="77777777" w:rsidR="0031058B" w:rsidRPr="0031058B" w:rsidRDefault="0031058B" w:rsidP="0031058B">
            <w:pPr>
              <w:spacing w:before="120" w:after="120" w:line="234" w:lineRule="atLeast"/>
              <w:rPr>
                <w:rFonts w:eastAsia="Times New Roman" w:cs="Times New Roman"/>
                <w:color w:val="000000"/>
                <w:sz w:val="26"/>
                <w:szCs w:val="26"/>
              </w:rPr>
            </w:pPr>
            <w:r w:rsidRPr="0031058B">
              <w:rPr>
                <w:rFonts w:eastAsia="Times New Roman" w:cs="Times New Roman"/>
                <w:color w:val="000000"/>
                <w:sz w:val="26"/>
                <w:szCs w:val="26"/>
                <w:lang w:val="vi-VN"/>
              </w:rPr>
              <w:t>Số: 5</w:t>
            </w:r>
            <w:r w:rsidRPr="0031058B">
              <w:rPr>
                <w:rFonts w:eastAsia="Times New Roman" w:cs="Times New Roman"/>
                <w:color w:val="000000"/>
                <w:sz w:val="26"/>
                <w:szCs w:val="26"/>
              </w:rPr>
              <w:t>60</w:t>
            </w:r>
            <w:r w:rsidRPr="0031058B">
              <w:rPr>
                <w:rFonts w:eastAsia="Times New Roman" w:cs="Times New Roman"/>
                <w:color w:val="000000"/>
                <w:sz w:val="26"/>
                <w:szCs w:val="26"/>
                <w:lang w:val="vi-VN"/>
              </w:rPr>
              <w:t>/LĐTBXH-</w:t>
            </w:r>
            <w:r w:rsidRPr="0031058B">
              <w:rPr>
                <w:rFonts w:eastAsia="Times New Roman" w:cs="Times New Roman"/>
                <w:color w:val="000000"/>
                <w:sz w:val="26"/>
                <w:szCs w:val="26"/>
              </w:rPr>
              <w:t>BHXH</w:t>
            </w:r>
            <w:r w:rsidRPr="0031058B">
              <w:rPr>
                <w:rFonts w:eastAsia="Times New Roman" w:cs="Times New Roman"/>
                <w:color w:val="000000"/>
                <w:sz w:val="26"/>
                <w:szCs w:val="26"/>
                <w:lang w:val="vi-VN"/>
              </w:rPr>
              <w:br/>
            </w:r>
            <w:r w:rsidRPr="0031058B">
              <w:rPr>
                <w:rFonts w:eastAsia="Times New Roman" w:cs="Times New Roman"/>
                <w:i/>
                <w:iCs/>
                <w:color w:val="000000"/>
                <w:sz w:val="26"/>
                <w:szCs w:val="26"/>
                <w:lang w:val="vi-VN"/>
              </w:rPr>
              <w:t>V/v xác định tiền lương làm căn cứ đóng bảo hiểm xã hội</w:t>
            </w:r>
          </w:p>
        </w:tc>
        <w:tc>
          <w:tcPr>
            <w:tcW w:w="5508" w:type="dxa"/>
            <w:shd w:val="clear" w:color="auto" w:fill="FFFFFF"/>
            <w:tcMar>
              <w:top w:w="0" w:type="dxa"/>
              <w:left w:w="108" w:type="dxa"/>
              <w:bottom w:w="0" w:type="dxa"/>
              <w:right w:w="108" w:type="dxa"/>
            </w:tcMar>
            <w:hideMark/>
          </w:tcPr>
          <w:p w14:paraId="00AC25E0" w14:textId="77777777" w:rsidR="0031058B" w:rsidRPr="0031058B" w:rsidRDefault="0031058B" w:rsidP="0031058B">
            <w:pPr>
              <w:spacing w:before="120" w:after="120" w:line="234" w:lineRule="atLeast"/>
              <w:jc w:val="right"/>
              <w:rPr>
                <w:rFonts w:eastAsia="Times New Roman" w:cs="Times New Roman"/>
                <w:color w:val="000000"/>
                <w:sz w:val="26"/>
                <w:szCs w:val="26"/>
              </w:rPr>
            </w:pPr>
            <w:r w:rsidRPr="0031058B">
              <w:rPr>
                <w:rFonts w:eastAsia="Times New Roman" w:cs="Times New Roman"/>
                <w:i/>
                <w:iCs/>
                <w:color w:val="000000"/>
                <w:sz w:val="26"/>
                <w:szCs w:val="26"/>
                <w:lang w:val="vi-VN"/>
              </w:rPr>
              <w:t>Hà Nội, ngày 0</w:t>
            </w:r>
            <w:r w:rsidRPr="0031058B">
              <w:rPr>
                <w:rFonts w:eastAsia="Times New Roman" w:cs="Times New Roman"/>
                <w:i/>
                <w:iCs/>
                <w:color w:val="000000"/>
                <w:sz w:val="26"/>
                <w:szCs w:val="26"/>
              </w:rPr>
              <w:t>6</w:t>
            </w:r>
            <w:r w:rsidRPr="0031058B">
              <w:rPr>
                <w:rFonts w:eastAsia="Times New Roman" w:cs="Times New Roman"/>
                <w:i/>
                <w:iCs/>
                <w:color w:val="000000"/>
                <w:sz w:val="26"/>
                <w:szCs w:val="26"/>
                <w:lang w:val="vi-VN"/>
              </w:rPr>
              <w:t> tháng 02 năm 2018</w:t>
            </w:r>
          </w:p>
        </w:tc>
      </w:tr>
    </w:tbl>
    <w:p w14:paraId="13A0C185" w14:textId="77777777" w:rsidR="0031058B" w:rsidRPr="0031058B" w:rsidRDefault="0031058B" w:rsidP="0031058B">
      <w:pPr>
        <w:shd w:val="clear" w:color="auto" w:fill="FFFFFF"/>
        <w:spacing w:before="120" w:after="120" w:line="234" w:lineRule="atLeast"/>
        <w:rPr>
          <w:rFonts w:eastAsia="Times New Roman" w:cs="Times New Roman"/>
          <w:color w:val="000000"/>
          <w:sz w:val="26"/>
          <w:szCs w:val="26"/>
        </w:rPr>
      </w:pPr>
      <w:r w:rsidRPr="0031058B">
        <w:rPr>
          <w:rFonts w:eastAsia="Times New Roman" w:cs="Times New Roman"/>
          <w:color w:val="000000"/>
          <w:sz w:val="26"/>
          <w:szCs w:val="26"/>
        </w:rPr>
        <w:t> </w:t>
      </w:r>
    </w:p>
    <w:p w14:paraId="192CD31A" w14:textId="77777777" w:rsidR="0031058B" w:rsidRPr="0031058B" w:rsidRDefault="0031058B" w:rsidP="0031058B">
      <w:pPr>
        <w:shd w:val="clear" w:color="auto" w:fill="FFFFFF"/>
        <w:spacing w:before="120" w:after="120" w:line="234" w:lineRule="atLeast"/>
        <w:jc w:val="center"/>
        <w:rPr>
          <w:rFonts w:eastAsia="Times New Roman" w:cs="Times New Roman"/>
          <w:color w:val="000000"/>
          <w:sz w:val="26"/>
          <w:szCs w:val="26"/>
        </w:rPr>
      </w:pPr>
      <w:r w:rsidRPr="0031058B">
        <w:rPr>
          <w:rFonts w:eastAsia="Times New Roman" w:cs="Times New Roman"/>
          <w:b/>
          <w:bCs/>
          <w:color w:val="000000"/>
          <w:sz w:val="26"/>
          <w:szCs w:val="26"/>
          <w:lang w:val="vi-VN"/>
        </w:rPr>
        <w:t>Kính gửi:</w:t>
      </w:r>
      <w:r w:rsidRPr="0031058B">
        <w:rPr>
          <w:rFonts w:eastAsia="Times New Roman" w:cs="Times New Roman"/>
          <w:color w:val="000000"/>
          <w:sz w:val="26"/>
          <w:szCs w:val="26"/>
          <w:lang w:val="vi-VN"/>
        </w:rPr>
        <w:t> Ngân hàng Mizuho</w:t>
      </w:r>
    </w:p>
    <w:p w14:paraId="67AB405E" w14:textId="77777777" w:rsidR="0031058B" w:rsidRPr="0031058B" w:rsidRDefault="0031058B" w:rsidP="00F03A13">
      <w:pPr>
        <w:shd w:val="clear" w:color="auto" w:fill="FFFFFF"/>
        <w:spacing w:before="120" w:after="120" w:line="234" w:lineRule="atLeast"/>
        <w:jc w:val="both"/>
        <w:rPr>
          <w:rFonts w:eastAsia="Times New Roman" w:cs="Times New Roman"/>
          <w:color w:val="000000"/>
          <w:sz w:val="26"/>
          <w:szCs w:val="26"/>
        </w:rPr>
      </w:pPr>
      <w:r w:rsidRPr="0031058B">
        <w:rPr>
          <w:rFonts w:eastAsia="Times New Roman" w:cs="Times New Roman"/>
          <w:color w:val="000000"/>
          <w:sz w:val="26"/>
          <w:szCs w:val="26"/>
          <w:lang w:val="vi-VN"/>
        </w:rPr>
        <w:t>Trả lời công văn số 1812/2017/HR ngày 18/12/2017 của Ngân hàng Mizuho về việc xác định tiền lương làm căn cứ đóng bảo hiểm xã hội, Bộ Lao động - Thương binh và Xã hội có ý kiến như sau:</w:t>
      </w:r>
    </w:p>
    <w:p w14:paraId="2FD151A2" w14:textId="77777777" w:rsidR="0031058B" w:rsidRPr="0031058B" w:rsidRDefault="0031058B" w:rsidP="00F03A13">
      <w:pPr>
        <w:shd w:val="clear" w:color="auto" w:fill="FFFFFF"/>
        <w:spacing w:after="0" w:line="234" w:lineRule="atLeast"/>
        <w:jc w:val="both"/>
        <w:rPr>
          <w:rFonts w:eastAsia="Times New Roman" w:cs="Times New Roman"/>
          <w:color w:val="000000"/>
          <w:sz w:val="26"/>
          <w:szCs w:val="26"/>
        </w:rPr>
      </w:pPr>
      <w:r w:rsidRPr="0031058B">
        <w:rPr>
          <w:rFonts w:eastAsia="Times New Roman" w:cs="Times New Roman"/>
          <w:color w:val="000000"/>
          <w:sz w:val="26"/>
          <w:szCs w:val="26"/>
          <w:lang w:val="vi-VN"/>
        </w:rPr>
        <w:t>Tiền lương tháng đóng bảo hiểm xã hội bắt buộc được thực hiện theo quy định tại </w:t>
      </w:r>
      <w:bookmarkStart w:id="0" w:name="dc_1"/>
      <w:r w:rsidRPr="0031058B">
        <w:rPr>
          <w:rFonts w:eastAsia="Times New Roman" w:cs="Times New Roman"/>
          <w:color w:val="000000"/>
          <w:sz w:val="26"/>
          <w:szCs w:val="26"/>
          <w:lang w:val="vi-VN"/>
        </w:rPr>
        <w:t>Điều 89 Luật bảo hiểm xã hội</w:t>
      </w:r>
      <w:bookmarkEnd w:id="0"/>
      <w:r w:rsidRPr="0031058B">
        <w:rPr>
          <w:rFonts w:eastAsia="Times New Roman" w:cs="Times New Roman"/>
          <w:color w:val="000000"/>
          <w:sz w:val="26"/>
          <w:szCs w:val="26"/>
          <w:lang w:val="vi-VN"/>
        </w:rPr>
        <w:t>, </w:t>
      </w:r>
      <w:bookmarkStart w:id="1" w:name="dc_2"/>
      <w:r w:rsidRPr="0031058B">
        <w:rPr>
          <w:rFonts w:eastAsia="Times New Roman" w:cs="Times New Roman"/>
          <w:color w:val="000000"/>
          <w:sz w:val="26"/>
          <w:szCs w:val="26"/>
          <w:lang w:val="vi-VN"/>
        </w:rPr>
        <w:t>Điều 17 Nghị định số 115/2015/NĐ-CP</w:t>
      </w:r>
      <w:bookmarkEnd w:id="1"/>
      <w:r w:rsidRPr="0031058B">
        <w:rPr>
          <w:rFonts w:eastAsia="Times New Roman" w:cs="Times New Roman"/>
          <w:color w:val="000000"/>
          <w:sz w:val="26"/>
          <w:szCs w:val="26"/>
          <w:lang w:val="vi-VN"/>
        </w:rPr>
        <w:t> ngày 11/11/2015 của Chính phủ, </w:t>
      </w:r>
      <w:bookmarkStart w:id="2" w:name="dc_3"/>
      <w:r w:rsidRPr="0031058B">
        <w:rPr>
          <w:rFonts w:eastAsia="Times New Roman" w:cs="Times New Roman"/>
          <w:color w:val="000000"/>
          <w:sz w:val="26"/>
          <w:szCs w:val="26"/>
          <w:lang w:val="vi-VN"/>
        </w:rPr>
        <w:t>Điều 30 Thông tư số 59/2015/TT-BLĐTBXH</w:t>
      </w:r>
      <w:bookmarkEnd w:id="2"/>
      <w:r w:rsidRPr="0031058B">
        <w:rPr>
          <w:rFonts w:eastAsia="Times New Roman" w:cs="Times New Roman"/>
          <w:color w:val="000000"/>
          <w:sz w:val="26"/>
          <w:szCs w:val="26"/>
          <w:lang w:val="vi-VN"/>
        </w:rPr>
        <w:t> ngày 29/12/2015 của Bộ Lao động-Thương binh và Xã hội.</w:t>
      </w:r>
    </w:p>
    <w:p w14:paraId="0C357485" w14:textId="77777777" w:rsidR="0031058B" w:rsidRPr="0031058B" w:rsidRDefault="0031058B" w:rsidP="00F03A13">
      <w:pPr>
        <w:shd w:val="clear" w:color="auto" w:fill="FFFFFF"/>
        <w:spacing w:after="0" w:line="234" w:lineRule="atLeast"/>
        <w:jc w:val="both"/>
        <w:rPr>
          <w:rFonts w:eastAsia="Times New Roman" w:cs="Times New Roman"/>
          <w:color w:val="000000"/>
          <w:sz w:val="26"/>
          <w:szCs w:val="26"/>
        </w:rPr>
      </w:pPr>
      <w:r w:rsidRPr="0031058B">
        <w:rPr>
          <w:rFonts w:eastAsia="Times New Roman" w:cs="Times New Roman"/>
          <w:color w:val="000000"/>
          <w:sz w:val="26"/>
          <w:szCs w:val="26"/>
          <w:lang w:val="vi-VN"/>
        </w:rPr>
        <w:t>Theo quy định tại các văn bản nêu trên thì từ ngày 01/01/2018 trở đi, tiền lương tháng đóng bảo hiểm xã hội là mức lương, phụ cấp lương và các khoản bổ sung khác. Tiền lương tháng đóng bảo hiểm xã hội bắt buộc không bao gồm các khoản chế độ và phúc lợi khác, như tiền thưởng theo quy định tại </w:t>
      </w:r>
      <w:bookmarkStart w:id="3" w:name="dc_4"/>
      <w:r w:rsidRPr="0031058B">
        <w:rPr>
          <w:rFonts w:eastAsia="Times New Roman" w:cs="Times New Roman"/>
          <w:color w:val="000000"/>
          <w:sz w:val="26"/>
          <w:szCs w:val="26"/>
          <w:lang w:val="vi-VN"/>
        </w:rPr>
        <w:t>Điều 103 Bộ luật lao động</w:t>
      </w:r>
      <w:bookmarkEnd w:id="3"/>
      <w:r w:rsidRPr="0031058B">
        <w:rPr>
          <w:rFonts w:eastAsia="Times New Roman" w:cs="Times New Roman"/>
          <w:color w:val="000000"/>
          <w:sz w:val="26"/>
          <w:szCs w:val="26"/>
          <w:lang w:val="vi-VN"/>
        </w:rPr>
        <w:t>,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w:t>
      </w:r>
    </w:p>
    <w:p w14:paraId="79C3BC6C" w14:textId="77777777" w:rsidR="0031058B" w:rsidRPr="0031058B" w:rsidRDefault="0031058B" w:rsidP="00F03A13">
      <w:pPr>
        <w:shd w:val="clear" w:color="auto" w:fill="FFFFFF"/>
        <w:spacing w:before="120" w:after="120" w:line="234" w:lineRule="atLeast"/>
        <w:jc w:val="both"/>
        <w:rPr>
          <w:rFonts w:eastAsia="Times New Roman" w:cs="Times New Roman"/>
          <w:color w:val="000000"/>
          <w:sz w:val="26"/>
          <w:szCs w:val="26"/>
        </w:rPr>
      </w:pPr>
      <w:r w:rsidRPr="0031058B">
        <w:rPr>
          <w:rFonts w:eastAsia="Times New Roman" w:cs="Times New Roman"/>
          <w:color w:val="000000"/>
          <w:sz w:val="26"/>
          <w:szCs w:val="26"/>
          <w:lang w:val="vi-VN"/>
        </w:rPr>
        <w:t>Đối chiếu với quy định nêu trên thì tiền thưởng của người lao động làm việc tại Ngân hàng Mizuho (bao gồm tiền thưởng lương tháng thứ 13 và tiền thưởng theo đánh giá kết quả công việc hàng năm không làm căn cứ để tính đóng bảo hiểm xã hội.</w:t>
      </w:r>
    </w:p>
    <w:p w14:paraId="65207E95" w14:textId="77777777" w:rsidR="0031058B" w:rsidRPr="0031058B" w:rsidRDefault="0031058B" w:rsidP="00F03A13">
      <w:pPr>
        <w:shd w:val="clear" w:color="auto" w:fill="FFFFFF"/>
        <w:spacing w:before="120" w:after="120" w:line="234" w:lineRule="atLeast"/>
        <w:jc w:val="both"/>
        <w:rPr>
          <w:rFonts w:eastAsia="Times New Roman" w:cs="Times New Roman"/>
          <w:color w:val="000000"/>
          <w:sz w:val="26"/>
          <w:szCs w:val="26"/>
        </w:rPr>
      </w:pPr>
      <w:r w:rsidRPr="0031058B">
        <w:rPr>
          <w:rFonts w:eastAsia="Times New Roman" w:cs="Times New Roman"/>
          <w:color w:val="000000"/>
          <w:sz w:val="26"/>
          <w:szCs w:val="26"/>
          <w:lang w:val="vi-VN"/>
        </w:rPr>
        <w:t>Bộ Lao động-Thương binh và Xã hội trả lời Ngân hàng Mizuho./.</w:t>
      </w:r>
    </w:p>
    <w:p w14:paraId="2AA50401" w14:textId="77777777" w:rsidR="0031058B" w:rsidRPr="0031058B" w:rsidRDefault="0031058B" w:rsidP="0031058B">
      <w:pPr>
        <w:shd w:val="clear" w:color="auto" w:fill="FFFFFF"/>
        <w:spacing w:before="120" w:after="120" w:line="234" w:lineRule="atLeast"/>
        <w:rPr>
          <w:rFonts w:eastAsia="Times New Roman" w:cs="Times New Roman"/>
          <w:color w:val="000000"/>
          <w:sz w:val="26"/>
          <w:szCs w:val="26"/>
        </w:rPr>
      </w:pPr>
      <w:r w:rsidRPr="0031058B">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1058B" w:rsidRPr="0031058B" w14:paraId="0132CAD7" w14:textId="77777777" w:rsidTr="0031058B">
        <w:trPr>
          <w:tblCellSpacing w:w="0" w:type="dxa"/>
        </w:trPr>
        <w:tc>
          <w:tcPr>
            <w:tcW w:w="4428" w:type="dxa"/>
            <w:shd w:val="clear" w:color="auto" w:fill="FFFFFF"/>
            <w:tcMar>
              <w:top w:w="0" w:type="dxa"/>
              <w:left w:w="108" w:type="dxa"/>
              <w:bottom w:w="0" w:type="dxa"/>
              <w:right w:w="108" w:type="dxa"/>
            </w:tcMar>
            <w:hideMark/>
          </w:tcPr>
          <w:p w14:paraId="17976718" w14:textId="77777777" w:rsidR="0031058B" w:rsidRPr="0031058B" w:rsidRDefault="0031058B" w:rsidP="0031058B">
            <w:pPr>
              <w:spacing w:before="120" w:after="120" w:line="234" w:lineRule="atLeast"/>
              <w:rPr>
                <w:rFonts w:eastAsia="Times New Roman" w:cs="Times New Roman"/>
                <w:color w:val="000000"/>
                <w:sz w:val="26"/>
                <w:szCs w:val="26"/>
              </w:rPr>
            </w:pPr>
            <w:r w:rsidRPr="0031058B">
              <w:rPr>
                <w:rFonts w:eastAsia="Times New Roman" w:cs="Times New Roman"/>
                <w:b/>
                <w:bCs/>
                <w:i/>
                <w:iCs/>
                <w:color w:val="000000"/>
                <w:sz w:val="26"/>
                <w:szCs w:val="26"/>
              </w:rPr>
              <w:br/>
            </w:r>
            <w:r w:rsidRPr="0031058B">
              <w:rPr>
                <w:rFonts w:eastAsia="Times New Roman" w:cs="Times New Roman"/>
                <w:b/>
                <w:bCs/>
                <w:i/>
                <w:iCs/>
                <w:color w:val="000000"/>
                <w:sz w:val="26"/>
                <w:szCs w:val="26"/>
                <w:lang w:val="vi-VN"/>
              </w:rPr>
              <w:t>Nơi nhận:</w:t>
            </w:r>
            <w:r w:rsidRPr="0031058B">
              <w:rPr>
                <w:rFonts w:eastAsia="Times New Roman" w:cs="Times New Roman"/>
                <w:b/>
                <w:bCs/>
                <w:i/>
                <w:iCs/>
                <w:color w:val="000000"/>
                <w:sz w:val="26"/>
                <w:szCs w:val="26"/>
                <w:lang w:val="vi-VN"/>
              </w:rPr>
              <w:br/>
            </w:r>
            <w:r w:rsidRPr="0031058B">
              <w:rPr>
                <w:rFonts w:eastAsia="Times New Roman" w:cs="Times New Roman"/>
                <w:color w:val="000000"/>
                <w:sz w:val="26"/>
                <w:szCs w:val="26"/>
                <w:lang w:val="vi-VN"/>
              </w:rPr>
              <w:t>- Như trên;</w:t>
            </w:r>
            <w:r w:rsidRPr="0031058B">
              <w:rPr>
                <w:rFonts w:eastAsia="Times New Roman" w:cs="Times New Roman"/>
                <w:color w:val="000000"/>
                <w:sz w:val="26"/>
                <w:szCs w:val="26"/>
                <w:lang w:val="vi-VN"/>
              </w:rPr>
              <w:br/>
              <w:t>- Bộ trưởng (để báo cáo);</w:t>
            </w:r>
            <w:r w:rsidRPr="0031058B">
              <w:rPr>
                <w:rFonts w:eastAsia="Times New Roman" w:cs="Times New Roman"/>
                <w:color w:val="000000"/>
                <w:sz w:val="26"/>
                <w:szCs w:val="26"/>
                <w:lang w:val="vi-VN"/>
              </w:rPr>
              <w:br/>
              <w:t>- TT Lê Quân (để báo cáo);</w:t>
            </w:r>
            <w:r w:rsidRPr="0031058B">
              <w:rPr>
                <w:rFonts w:eastAsia="Times New Roman" w:cs="Times New Roman"/>
                <w:color w:val="000000"/>
                <w:sz w:val="26"/>
                <w:szCs w:val="26"/>
                <w:lang w:val="vi-VN"/>
              </w:rPr>
              <w:br/>
              <w:t>- Lưu: VT, BHXH.</w:t>
            </w:r>
          </w:p>
        </w:tc>
        <w:tc>
          <w:tcPr>
            <w:tcW w:w="4428" w:type="dxa"/>
            <w:shd w:val="clear" w:color="auto" w:fill="FFFFFF"/>
            <w:tcMar>
              <w:top w:w="0" w:type="dxa"/>
              <w:left w:w="108" w:type="dxa"/>
              <w:bottom w:w="0" w:type="dxa"/>
              <w:right w:w="108" w:type="dxa"/>
            </w:tcMar>
            <w:hideMark/>
          </w:tcPr>
          <w:p w14:paraId="265AB732" w14:textId="77777777" w:rsidR="0031058B" w:rsidRPr="0031058B" w:rsidRDefault="0031058B" w:rsidP="0031058B">
            <w:pPr>
              <w:spacing w:before="120" w:after="120" w:line="234" w:lineRule="atLeast"/>
              <w:jc w:val="center"/>
              <w:rPr>
                <w:rFonts w:eastAsia="Times New Roman" w:cs="Times New Roman"/>
                <w:color w:val="000000"/>
                <w:sz w:val="26"/>
                <w:szCs w:val="26"/>
              </w:rPr>
            </w:pPr>
            <w:r w:rsidRPr="0031058B">
              <w:rPr>
                <w:rFonts w:eastAsia="Times New Roman" w:cs="Times New Roman"/>
                <w:b/>
                <w:bCs/>
                <w:color w:val="000000"/>
                <w:sz w:val="26"/>
                <w:szCs w:val="26"/>
              </w:rPr>
              <w:t>TL. BỘ TRƯỞNG</w:t>
            </w:r>
            <w:r w:rsidRPr="0031058B">
              <w:rPr>
                <w:rFonts w:eastAsia="Times New Roman" w:cs="Times New Roman"/>
                <w:b/>
                <w:bCs/>
                <w:color w:val="000000"/>
                <w:sz w:val="26"/>
                <w:szCs w:val="26"/>
              </w:rPr>
              <w:br/>
              <w:t>VỤ TRƯỞNG VỤ BẢO HIỂM XÃ HỘI</w:t>
            </w:r>
            <w:r w:rsidRPr="0031058B">
              <w:rPr>
                <w:rFonts w:eastAsia="Times New Roman" w:cs="Times New Roman"/>
                <w:b/>
                <w:bCs/>
                <w:color w:val="000000"/>
                <w:sz w:val="26"/>
                <w:szCs w:val="26"/>
              </w:rPr>
              <w:br/>
            </w:r>
            <w:r w:rsidRPr="0031058B">
              <w:rPr>
                <w:rFonts w:eastAsia="Times New Roman" w:cs="Times New Roman"/>
                <w:b/>
                <w:bCs/>
                <w:color w:val="000000"/>
                <w:sz w:val="26"/>
                <w:szCs w:val="26"/>
              </w:rPr>
              <w:br/>
            </w:r>
            <w:r w:rsidRPr="0031058B">
              <w:rPr>
                <w:rFonts w:eastAsia="Times New Roman" w:cs="Times New Roman"/>
                <w:b/>
                <w:bCs/>
                <w:color w:val="000000"/>
                <w:sz w:val="26"/>
                <w:szCs w:val="26"/>
              </w:rPr>
              <w:br/>
            </w:r>
            <w:r w:rsidRPr="0031058B">
              <w:rPr>
                <w:rFonts w:eastAsia="Times New Roman" w:cs="Times New Roman"/>
                <w:b/>
                <w:bCs/>
                <w:color w:val="000000"/>
                <w:sz w:val="26"/>
                <w:szCs w:val="26"/>
              </w:rPr>
              <w:br/>
            </w:r>
            <w:r w:rsidRPr="0031058B">
              <w:rPr>
                <w:rFonts w:eastAsia="Times New Roman" w:cs="Times New Roman"/>
                <w:b/>
                <w:bCs/>
                <w:color w:val="000000"/>
                <w:sz w:val="26"/>
                <w:szCs w:val="26"/>
              </w:rPr>
              <w:br/>
              <w:t>Phạm Trường Giang</w:t>
            </w:r>
          </w:p>
        </w:tc>
      </w:tr>
    </w:tbl>
    <w:p w14:paraId="5519D989" w14:textId="77777777" w:rsidR="001C7374" w:rsidRPr="0031058B" w:rsidRDefault="001C7374">
      <w:pPr>
        <w:rPr>
          <w:rFonts w:cs="Times New Roman"/>
          <w:sz w:val="26"/>
          <w:szCs w:val="26"/>
        </w:rPr>
      </w:pPr>
    </w:p>
    <w:sectPr w:rsidR="001C7374" w:rsidRPr="0031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8B"/>
    <w:rsid w:val="001C7374"/>
    <w:rsid w:val="0031058B"/>
    <w:rsid w:val="00F0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65AB"/>
  <w15:chartTrackingRefBased/>
  <w15:docId w15:val="{BF9651A9-1FB6-4B65-BEAF-15E9D3F9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58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Kim</dc:creator>
  <cp:keywords/>
  <dc:description/>
  <cp:lastModifiedBy>Nam Kim</cp:lastModifiedBy>
  <cp:revision>2</cp:revision>
  <dcterms:created xsi:type="dcterms:W3CDTF">2022-01-26T16:26:00Z</dcterms:created>
  <dcterms:modified xsi:type="dcterms:W3CDTF">2022-01-26T16:35:00Z</dcterms:modified>
</cp:coreProperties>
</file>